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D57" w:rsidRPr="00C53E97" w:rsidRDefault="00AD2D57" w:rsidP="00AD2D5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3E97">
        <w:rPr>
          <w:rFonts w:ascii="Times New Roman" w:hAnsi="Times New Roman" w:cs="Times New Roman"/>
          <w:b/>
          <w:sz w:val="24"/>
          <w:szCs w:val="24"/>
        </w:rPr>
        <w:t xml:space="preserve">EDITAL Nº </w:t>
      </w:r>
      <w:r w:rsidR="008B199A">
        <w:rPr>
          <w:rFonts w:ascii="Times New Roman" w:hAnsi="Times New Roman" w:cs="Times New Roman"/>
          <w:b/>
          <w:sz w:val="24"/>
          <w:szCs w:val="24"/>
        </w:rPr>
        <w:t>003</w:t>
      </w:r>
      <w:bookmarkStart w:id="0" w:name="_GoBack"/>
      <w:bookmarkEnd w:id="0"/>
      <w:r w:rsidRPr="00C53E97">
        <w:rPr>
          <w:rFonts w:ascii="Times New Roman" w:hAnsi="Times New Roman" w:cs="Times New Roman"/>
          <w:b/>
          <w:sz w:val="24"/>
          <w:szCs w:val="24"/>
        </w:rPr>
        <w:t>/2020</w:t>
      </w:r>
    </w:p>
    <w:p w:rsidR="00AD2D57" w:rsidRPr="00C53E97" w:rsidRDefault="00AD2D57" w:rsidP="00AD2D5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D57" w:rsidRDefault="00847B77" w:rsidP="00AD2D57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EDITAL DE </w:t>
      </w:r>
      <w:r w:rsidR="00AD2D57" w:rsidRPr="00C53E97">
        <w:rPr>
          <w:rFonts w:ascii="Times New Roman" w:hAnsi="Times New Roman" w:cs="Times New Roman"/>
          <w:b/>
          <w:sz w:val="24"/>
          <w:szCs w:val="24"/>
          <w:u w:val="single"/>
        </w:rPr>
        <w:t xml:space="preserve">HOMOLOGAÇÃO </w:t>
      </w:r>
      <w:r w:rsidR="00073CB9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="00FF79EF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="00073CB9">
        <w:rPr>
          <w:rFonts w:ascii="Times New Roman" w:hAnsi="Times New Roman" w:cs="Times New Roman"/>
          <w:b/>
          <w:sz w:val="24"/>
          <w:szCs w:val="24"/>
          <w:u w:val="single"/>
        </w:rPr>
        <w:t xml:space="preserve"> RESULTADOS</w:t>
      </w:r>
      <w:r w:rsidR="00FF79EF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INSCRIÇÕES</w:t>
      </w:r>
      <w:r w:rsidR="00073CB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D2D57" w:rsidRPr="00AD2D57" w:rsidRDefault="00AD2D57" w:rsidP="00AD2D57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D2D57" w:rsidRPr="00AD2D57" w:rsidRDefault="00AD2D57" w:rsidP="00E1426D">
      <w:pPr>
        <w:ind w:hanging="3402"/>
        <w:contextualSpacing/>
        <w:rPr>
          <w:rFonts w:ascii="Times New Roman" w:hAnsi="Times New Roman" w:cs="Times New Roman"/>
        </w:rPr>
      </w:pPr>
    </w:p>
    <w:p w:rsidR="00967C3B" w:rsidRPr="00FC0B0A" w:rsidRDefault="00E1426D" w:rsidP="00FC0B0A">
      <w:pPr>
        <w:tabs>
          <w:tab w:val="left" w:pos="2805"/>
        </w:tabs>
        <w:spacing w:line="240" w:lineRule="auto"/>
        <w:ind w:left="4956" w:hanging="22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AD2D57">
        <w:rPr>
          <w:rFonts w:ascii="Times New Roman" w:hAnsi="Times New Roman" w:cs="Times New Roman"/>
          <w:sz w:val="24"/>
        </w:rPr>
        <w:tab/>
      </w:r>
      <w:r w:rsidR="00AD2D57" w:rsidRPr="00AD2D57">
        <w:rPr>
          <w:rFonts w:ascii="Times New Roman" w:hAnsi="Times New Roman" w:cs="Times New Roman"/>
          <w:sz w:val="24"/>
        </w:rPr>
        <w:t xml:space="preserve">Homologa </w:t>
      </w:r>
      <w:r w:rsidR="00073CB9">
        <w:rPr>
          <w:rFonts w:ascii="Times New Roman" w:hAnsi="Times New Roman" w:cs="Times New Roman"/>
          <w:sz w:val="24"/>
        </w:rPr>
        <w:t xml:space="preserve">resultados </w:t>
      </w:r>
      <w:r w:rsidR="00FC0B0A">
        <w:rPr>
          <w:rFonts w:ascii="Times New Roman" w:hAnsi="Times New Roman" w:cs="Times New Roman"/>
          <w:sz w:val="24"/>
        </w:rPr>
        <w:t>dos</w:t>
      </w:r>
      <w:r w:rsidR="00073CB9">
        <w:rPr>
          <w:rFonts w:ascii="Times New Roman" w:hAnsi="Times New Roman" w:cs="Times New Roman"/>
          <w:sz w:val="24"/>
        </w:rPr>
        <w:t xml:space="preserve"> </w:t>
      </w:r>
      <w:r w:rsidR="00AD2D57">
        <w:rPr>
          <w:rFonts w:ascii="Times New Roman" w:hAnsi="Times New Roman" w:cs="Times New Roman"/>
          <w:sz w:val="24"/>
        </w:rPr>
        <w:t xml:space="preserve">inscritos no </w:t>
      </w:r>
      <w:r w:rsidR="00AD2D57" w:rsidRPr="00AD2D57">
        <w:rPr>
          <w:rFonts w:ascii="Times New Roman" w:hAnsi="Times New Roman" w:cs="Times New Roman"/>
          <w:sz w:val="24"/>
          <w:szCs w:val="24"/>
        </w:rPr>
        <w:t xml:space="preserve">Edital </w:t>
      </w:r>
      <w:r w:rsidR="00AD2D57">
        <w:rPr>
          <w:rFonts w:ascii="Times New Roman" w:hAnsi="Times New Roman" w:cs="Times New Roman"/>
          <w:sz w:val="24"/>
          <w:szCs w:val="24"/>
        </w:rPr>
        <w:t xml:space="preserve">nº </w:t>
      </w:r>
      <w:r w:rsidR="00777A9C">
        <w:rPr>
          <w:rFonts w:ascii="Times New Roman" w:hAnsi="Times New Roman" w:cs="Times New Roman"/>
          <w:sz w:val="24"/>
          <w:szCs w:val="24"/>
        </w:rPr>
        <w:t>00</w:t>
      </w:r>
      <w:r w:rsidR="004E4B04">
        <w:rPr>
          <w:rFonts w:ascii="Times New Roman" w:hAnsi="Times New Roman" w:cs="Times New Roman"/>
          <w:sz w:val="24"/>
          <w:szCs w:val="24"/>
        </w:rPr>
        <w:t>3</w:t>
      </w:r>
      <w:r w:rsidR="00777A9C">
        <w:rPr>
          <w:rFonts w:ascii="Times New Roman" w:hAnsi="Times New Roman" w:cs="Times New Roman"/>
          <w:sz w:val="24"/>
          <w:szCs w:val="24"/>
        </w:rPr>
        <w:t xml:space="preserve">/2020 </w:t>
      </w:r>
      <w:r w:rsidR="00AD2D57" w:rsidRPr="00AD2D57">
        <w:rPr>
          <w:rFonts w:ascii="Times New Roman" w:hAnsi="Times New Roman" w:cs="Times New Roman"/>
          <w:sz w:val="24"/>
          <w:szCs w:val="24"/>
        </w:rPr>
        <w:t xml:space="preserve">de chamamento </w:t>
      </w:r>
      <w:r w:rsidR="00967C3B">
        <w:rPr>
          <w:rFonts w:ascii="Times New Roman" w:hAnsi="Times New Roman" w:cs="Times New Roman"/>
          <w:sz w:val="24"/>
          <w:szCs w:val="24"/>
        </w:rPr>
        <w:t xml:space="preserve">público </w:t>
      </w:r>
      <w:r w:rsidR="00967C3B" w:rsidRPr="00AD2D57">
        <w:rPr>
          <w:rFonts w:ascii="Times New Roman" w:hAnsi="Times New Roman" w:cs="Times New Roman"/>
          <w:sz w:val="24"/>
          <w:szCs w:val="24"/>
        </w:rPr>
        <w:t xml:space="preserve">para inscrição </w:t>
      </w:r>
      <w:r w:rsidR="00967C3B">
        <w:rPr>
          <w:rFonts w:ascii="Times New Roman" w:hAnsi="Times New Roman" w:cs="Times New Roman"/>
          <w:sz w:val="24"/>
          <w:szCs w:val="24"/>
        </w:rPr>
        <w:t xml:space="preserve">de projetos </w:t>
      </w:r>
      <w:proofErr w:type="gramStart"/>
      <w:r w:rsidR="00967C3B">
        <w:rPr>
          <w:rFonts w:ascii="Times New Roman" w:hAnsi="Times New Roman" w:cs="Times New Roman"/>
          <w:sz w:val="24"/>
          <w:szCs w:val="24"/>
        </w:rPr>
        <w:t>culturais reservado</w:t>
      </w:r>
      <w:proofErr w:type="gramEnd"/>
      <w:r w:rsidR="00967C3B">
        <w:rPr>
          <w:rFonts w:ascii="Times New Roman" w:hAnsi="Times New Roman" w:cs="Times New Roman"/>
          <w:sz w:val="24"/>
          <w:szCs w:val="24"/>
        </w:rPr>
        <w:t xml:space="preserve"> </w:t>
      </w:r>
      <w:r w:rsidR="00967C3B" w:rsidRPr="00AD2D57">
        <w:rPr>
          <w:rFonts w:ascii="Times New Roman" w:hAnsi="Times New Roman" w:cs="Times New Roman"/>
          <w:sz w:val="24"/>
          <w:szCs w:val="24"/>
        </w:rPr>
        <w:t xml:space="preserve">ao setor cultural </w:t>
      </w:r>
      <w:r w:rsidR="00967C3B">
        <w:rPr>
          <w:rFonts w:ascii="Times New Roman" w:hAnsi="Times New Roman" w:cs="Times New Roman"/>
          <w:sz w:val="24"/>
          <w:szCs w:val="24"/>
        </w:rPr>
        <w:t>para destinação dos recursos refe</w:t>
      </w:r>
      <w:r w:rsidR="00106111">
        <w:rPr>
          <w:rFonts w:ascii="Times New Roman" w:hAnsi="Times New Roman" w:cs="Times New Roman"/>
          <w:sz w:val="24"/>
          <w:szCs w:val="24"/>
        </w:rPr>
        <w:t>rentes</w:t>
      </w:r>
      <w:r w:rsidR="00967C3B">
        <w:rPr>
          <w:rFonts w:ascii="Times New Roman" w:hAnsi="Times New Roman" w:cs="Times New Roman"/>
          <w:sz w:val="24"/>
          <w:szCs w:val="24"/>
        </w:rPr>
        <w:t xml:space="preserve"> ao inciso III </w:t>
      </w:r>
      <w:r w:rsidR="00967C3B" w:rsidRPr="00AD2D57">
        <w:rPr>
          <w:rFonts w:ascii="Times New Roman" w:hAnsi="Times New Roman" w:cs="Times New Roman"/>
          <w:sz w:val="24"/>
          <w:szCs w:val="24"/>
        </w:rPr>
        <w:t>da lei nº 14.017, de 29 de junho</w:t>
      </w:r>
      <w:r w:rsidR="00967C3B">
        <w:rPr>
          <w:rFonts w:ascii="Times New Roman" w:hAnsi="Times New Roman" w:cs="Times New Roman"/>
          <w:sz w:val="24"/>
          <w:szCs w:val="24"/>
        </w:rPr>
        <w:t xml:space="preserve"> de 2020.</w:t>
      </w:r>
    </w:p>
    <w:p w:rsidR="00AD2D57" w:rsidRDefault="00AD2D57" w:rsidP="00B955CB">
      <w:pPr>
        <w:tabs>
          <w:tab w:val="left" w:pos="4253"/>
        </w:tabs>
        <w:contextualSpacing/>
        <w:jc w:val="both"/>
        <w:rPr>
          <w:rFonts w:ascii="Times New Roman" w:hAnsi="Times New Roman" w:cs="Times New Roman"/>
          <w:sz w:val="24"/>
        </w:rPr>
      </w:pPr>
    </w:p>
    <w:p w:rsidR="00AD2D57" w:rsidRPr="00505FE7" w:rsidRDefault="00AD2D57" w:rsidP="00AD2D57">
      <w:pPr>
        <w:contextualSpacing/>
        <w:jc w:val="both"/>
        <w:rPr>
          <w:rFonts w:ascii="Times New Roman" w:hAnsi="Times New Roman" w:cs="Times New Roman"/>
          <w:sz w:val="24"/>
        </w:rPr>
      </w:pPr>
    </w:p>
    <w:p w:rsidR="00777A9C" w:rsidRDefault="00777A9C" w:rsidP="00777A9C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A9C">
        <w:rPr>
          <w:rFonts w:ascii="Times New Roman" w:hAnsi="Times New Roman" w:cs="Times New Roman"/>
          <w:sz w:val="24"/>
          <w:szCs w:val="24"/>
        </w:rPr>
        <w:t xml:space="preserve">O PREFEITO MUNICIPAL DE CERRO GRANDE DO SUL/RS, no uso de suas atribuições, torna </w:t>
      </w:r>
      <w:r w:rsidR="000A17C1" w:rsidRPr="00777A9C">
        <w:rPr>
          <w:rFonts w:ascii="Times New Roman" w:hAnsi="Times New Roman" w:cs="Times New Roman"/>
          <w:sz w:val="24"/>
          <w:szCs w:val="24"/>
        </w:rPr>
        <w:t>públic</w:t>
      </w:r>
      <w:r w:rsidR="000A17C1">
        <w:rPr>
          <w:rFonts w:ascii="Times New Roman" w:hAnsi="Times New Roman" w:cs="Times New Roman"/>
          <w:sz w:val="24"/>
          <w:szCs w:val="24"/>
        </w:rPr>
        <w:t>a</w:t>
      </w:r>
      <w:r w:rsidR="000A17C1" w:rsidRPr="00777A9C">
        <w:rPr>
          <w:rFonts w:ascii="Times New Roman" w:hAnsi="Times New Roman" w:cs="Times New Roman"/>
          <w:sz w:val="24"/>
          <w:szCs w:val="24"/>
        </w:rPr>
        <w:t xml:space="preserve"> a homologação </w:t>
      </w:r>
      <w:r w:rsidR="00FC0B0A">
        <w:rPr>
          <w:rFonts w:ascii="Times New Roman" w:hAnsi="Times New Roman" w:cs="Times New Roman"/>
          <w:sz w:val="24"/>
          <w:szCs w:val="24"/>
        </w:rPr>
        <w:t xml:space="preserve">dos resultados </w:t>
      </w:r>
      <w:r w:rsidR="000A17C1" w:rsidRPr="00777A9C">
        <w:rPr>
          <w:rFonts w:ascii="Times New Roman" w:hAnsi="Times New Roman" w:cs="Times New Roman"/>
          <w:sz w:val="24"/>
          <w:szCs w:val="24"/>
        </w:rPr>
        <w:t>dos inscritos no Edital 003/2020 de inscrição de projetos culturais, destinados</w:t>
      </w:r>
      <w:r w:rsidR="00967C3B">
        <w:rPr>
          <w:rFonts w:ascii="Times New Roman" w:hAnsi="Times New Roman" w:cs="Times New Roman"/>
          <w:sz w:val="24"/>
          <w:szCs w:val="24"/>
        </w:rPr>
        <w:t xml:space="preserve"> ao setor cultural, inciso </w:t>
      </w:r>
      <w:proofErr w:type="spellStart"/>
      <w:proofErr w:type="gramStart"/>
      <w:r w:rsidR="00967C3B">
        <w:rPr>
          <w:rFonts w:ascii="Times New Roman" w:hAnsi="Times New Roman" w:cs="Times New Roman"/>
          <w:sz w:val="24"/>
          <w:szCs w:val="24"/>
        </w:rPr>
        <w:t>III,</w:t>
      </w:r>
      <w:proofErr w:type="gramEnd"/>
      <w:r w:rsidR="00967C3B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="00967C3B">
        <w:rPr>
          <w:rFonts w:ascii="Times New Roman" w:hAnsi="Times New Roman" w:cs="Times New Roman"/>
          <w:sz w:val="24"/>
          <w:szCs w:val="24"/>
        </w:rPr>
        <w:t xml:space="preserve"> conformidade a </w:t>
      </w:r>
      <w:r w:rsidRPr="00777A9C">
        <w:rPr>
          <w:rFonts w:ascii="Times New Roman" w:hAnsi="Times New Roman" w:cs="Times New Roman"/>
          <w:sz w:val="24"/>
          <w:szCs w:val="24"/>
        </w:rPr>
        <w:t xml:space="preserve">Lei Nº 14.017, de 29 de junho de 2020 </w:t>
      </w:r>
      <w:r w:rsidR="00967C3B">
        <w:rPr>
          <w:rFonts w:ascii="Times New Roman" w:hAnsi="Times New Roman" w:cs="Times New Roman"/>
          <w:sz w:val="24"/>
          <w:szCs w:val="24"/>
        </w:rPr>
        <w:t>e</w:t>
      </w:r>
      <w:r w:rsidRPr="00777A9C">
        <w:rPr>
          <w:rFonts w:ascii="Times New Roman" w:hAnsi="Times New Roman" w:cs="Times New Roman"/>
          <w:sz w:val="24"/>
          <w:szCs w:val="24"/>
        </w:rPr>
        <w:t xml:space="preserve"> ao Decreto Municipal Nº 83, de 25 de Setembro de 2020.</w:t>
      </w:r>
    </w:p>
    <w:tbl>
      <w:tblPr>
        <w:tblStyle w:val="Tabelacomgrade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828"/>
        <w:gridCol w:w="3685"/>
        <w:gridCol w:w="1843"/>
      </w:tblGrid>
      <w:tr w:rsidR="000A17C1" w:rsidTr="00847B77">
        <w:trPr>
          <w:trHeight w:val="516"/>
        </w:trPr>
        <w:tc>
          <w:tcPr>
            <w:tcW w:w="3828" w:type="dxa"/>
          </w:tcPr>
          <w:p w:rsidR="000A17C1" w:rsidRPr="00847B77" w:rsidRDefault="000A17C1" w:rsidP="00777A9C">
            <w:pPr>
              <w:tabs>
                <w:tab w:val="left" w:pos="28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b/>
                <w:sz w:val="20"/>
                <w:szCs w:val="24"/>
              </w:rPr>
              <w:t>NOME DO PROJETO</w:t>
            </w:r>
          </w:p>
        </w:tc>
        <w:tc>
          <w:tcPr>
            <w:tcW w:w="3685" w:type="dxa"/>
          </w:tcPr>
          <w:p w:rsidR="000A17C1" w:rsidRPr="00847B77" w:rsidRDefault="000A17C1" w:rsidP="00777A9C">
            <w:pPr>
              <w:tabs>
                <w:tab w:val="left" w:pos="28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B77">
              <w:rPr>
                <w:rFonts w:ascii="Times New Roman" w:hAnsi="Times New Roman" w:cs="Times New Roman"/>
                <w:b/>
                <w:sz w:val="24"/>
                <w:szCs w:val="24"/>
              </w:rPr>
              <w:t>PROPONENTE</w:t>
            </w:r>
          </w:p>
        </w:tc>
        <w:tc>
          <w:tcPr>
            <w:tcW w:w="1843" w:type="dxa"/>
          </w:tcPr>
          <w:p w:rsidR="000A17C1" w:rsidRPr="00847B77" w:rsidRDefault="000A17C1" w:rsidP="00777A9C">
            <w:pPr>
              <w:tabs>
                <w:tab w:val="left" w:pos="28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B77">
              <w:rPr>
                <w:rFonts w:ascii="Times New Roman" w:hAnsi="Times New Roman" w:cs="Times New Roman"/>
                <w:b/>
                <w:sz w:val="24"/>
                <w:szCs w:val="24"/>
              </w:rPr>
              <w:t>SEGMENTO</w:t>
            </w:r>
          </w:p>
        </w:tc>
      </w:tr>
      <w:tr w:rsidR="00B955CB" w:rsidTr="00847B77">
        <w:trPr>
          <w:trHeight w:val="737"/>
        </w:trPr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Acordes de esperança em tempos de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Covid</w:t>
            </w:r>
            <w:proofErr w:type="spellEnd"/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Gregorim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Braz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vandam</w:t>
            </w:r>
            <w:proofErr w:type="spellEnd"/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Música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Balada em casa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Silnei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Pacheco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Música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Balada Virtual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Gustavo Douglas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Sanguiné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Felício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Música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Bolachas da Vó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Eni</w:t>
            </w:r>
            <w:proofErr w:type="spellEnd"/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Maraglei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Danelon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Kologeski</w:t>
            </w:r>
            <w:proofErr w:type="spellEnd"/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Culinária Local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Criança que dança, </w:t>
            </w:r>
            <w:proofErr w:type="gram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encanta</w:t>
            </w:r>
            <w:proofErr w:type="gramEnd"/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Michele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Olson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Bonnes</w:t>
            </w:r>
            <w:proofErr w:type="spellEnd"/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Dança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Danças e Andanças na Cultura Gaúcha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Flavio Rene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Mauss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dos </w:t>
            </w:r>
            <w:proofErr w:type="gram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Santos Filho</w:t>
            </w:r>
            <w:proofErr w:type="gramEnd"/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Dança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Dando um nó no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Covid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através da Arte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Fernanda Quadros Pereira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Artesanato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Dinossauros do Rock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Henrique dos Santos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Olson</w:t>
            </w:r>
            <w:proofErr w:type="spellEnd"/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Música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Em tempos de pandemia também é Natal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Andréia da Silva Tavares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Artesanato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Entrelaçando gerações com agulhas e fios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Ana Silveira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König</w:t>
            </w:r>
            <w:proofErr w:type="spellEnd"/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Artesanato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Fazendo Crochê com Ana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Ana Alice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Renz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Franz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Artesanato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Felicidade em pacotinhos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Verônica Beatriz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Decavatá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Leite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Culinária Artesanal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Fotografia é o registro de emoções, espaços e tempos que não se </w:t>
            </w:r>
            <w:proofErr w:type="gram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repetem</w:t>
            </w:r>
            <w:proofErr w:type="gramEnd"/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Andreia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Solka</w:t>
            </w:r>
            <w:proofErr w:type="spellEnd"/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Fotografia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Fuxicando na pandemia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Lucimere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Sckeresky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Garcia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Artesanato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Ingrith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Help! </w:t>
            </w:r>
            <w:proofErr w:type="gram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Me ensina</w:t>
            </w:r>
            <w:proofErr w:type="gram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a cozinhar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Ingrith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Wölfle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Pedersini</w:t>
            </w:r>
            <w:proofErr w:type="spellEnd"/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Culinária Local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Inspiração Gourmet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Marcelo Oliveira de Souza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Culinária Artesanal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Introdução </w:t>
            </w:r>
            <w:proofErr w:type="gram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a</w:t>
            </w:r>
            <w:proofErr w:type="gram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bateria e a história dos ritmos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Maicon Alexandre Colman da Silva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Música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Mostre seu talento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Maico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Baum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da Silva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Música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No município da diversidade repassando diversas culturas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Zenaide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Kologeski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Fadini</w:t>
            </w:r>
            <w:proofErr w:type="spellEnd"/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Cultura Local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Que fome! Fome de Arte!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Cristielen</w:t>
            </w:r>
            <w:proofErr w:type="spellEnd"/>
            <w:r w:rsidRPr="00847B77">
              <w:rPr>
                <w:rFonts w:ascii="Times New Roman" w:hAnsi="Times New Roman" w:cs="Times New Roman"/>
                <w:sz w:val="20"/>
                <w:szCs w:val="24"/>
              </w:rPr>
              <w:t xml:space="preserve"> de Lima Rocha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Culinária Local</w:t>
            </w:r>
          </w:p>
        </w:tc>
      </w:tr>
    </w:tbl>
    <w:p w:rsidR="00777A9C" w:rsidRPr="00777A9C" w:rsidRDefault="00777A9C" w:rsidP="00777A9C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57" w:rsidRDefault="00777A9C" w:rsidP="00777A9C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Cerro Grande do Sul, </w:t>
      </w:r>
      <w:r w:rsidR="00FC0B0A">
        <w:rPr>
          <w:rFonts w:ascii="Times New Roman" w:hAnsi="Times New Roman" w:cs="Times New Roman"/>
          <w:sz w:val="24"/>
        </w:rPr>
        <w:t>09 de dezembro</w:t>
      </w:r>
      <w:r>
        <w:rPr>
          <w:rFonts w:ascii="Times New Roman" w:hAnsi="Times New Roman" w:cs="Times New Roman"/>
          <w:sz w:val="24"/>
        </w:rPr>
        <w:t xml:space="preserve"> de 2020</w:t>
      </w:r>
      <w:r w:rsidR="00AC7220">
        <w:rPr>
          <w:rFonts w:ascii="Times New Roman" w:hAnsi="Times New Roman" w:cs="Times New Roman"/>
          <w:sz w:val="24"/>
        </w:rPr>
        <w:t>.</w:t>
      </w:r>
    </w:p>
    <w:p w:rsidR="001C038C" w:rsidRDefault="001C038C"/>
    <w:sectPr w:rsidR="001C038C" w:rsidSect="00777A9C">
      <w:headerReference w:type="default" r:id="rId7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FED" w:rsidRDefault="005C6FED" w:rsidP="00AD2D57">
      <w:pPr>
        <w:spacing w:after="0" w:line="240" w:lineRule="auto"/>
      </w:pPr>
      <w:r>
        <w:separator/>
      </w:r>
    </w:p>
  </w:endnote>
  <w:endnote w:type="continuationSeparator" w:id="0">
    <w:p w:rsidR="005C6FED" w:rsidRDefault="005C6FED" w:rsidP="00AD2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wis721 Hv BT">
    <w:altName w:val="Arial"/>
    <w:charset w:val="00"/>
    <w:family w:val="swiss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FED" w:rsidRDefault="005C6FED" w:rsidP="00AD2D57">
      <w:pPr>
        <w:spacing w:after="0" w:line="240" w:lineRule="auto"/>
      </w:pPr>
      <w:r>
        <w:separator/>
      </w:r>
    </w:p>
  </w:footnote>
  <w:footnote w:type="continuationSeparator" w:id="0">
    <w:p w:rsidR="005C6FED" w:rsidRDefault="005C6FED" w:rsidP="00AD2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D57" w:rsidRDefault="008B199A" w:rsidP="00AD2D57">
    <w:pPr>
      <w:pStyle w:val="Corpodetexto"/>
      <w:jc w:val="center"/>
      <w:rPr>
        <w:rFonts w:ascii="Impact" w:hAnsi="Impact"/>
        <w:sz w:val="4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0.55pt;margin-top:-6pt;width:59.25pt;height:1in;z-index:-251658752" fillcolor="window">
          <v:imagedata r:id="rId1" o:title="" grayscale="t"/>
        </v:shape>
        <o:OLEObject Type="Embed" ProgID="Word.Picture.8" ShapeID="_x0000_s2049" DrawAspect="Content" ObjectID="_1669028763" r:id="rId2"/>
      </w:pict>
    </w:r>
    <w:r w:rsidR="00AD2D57">
      <w:rPr>
        <w:rFonts w:ascii="Impact" w:hAnsi="Impact"/>
        <w:sz w:val="40"/>
      </w:rPr>
      <w:t xml:space="preserve">     Prefeitura Municipal de Cerro Grande do Sul</w:t>
    </w:r>
  </w:p>
  <w:p w:rsidR="00AD2D57" w:rsidRDefault="00AD2D57" w:rsidP="00AD2D57">
    <w:pPr>
      <w:pStyle w:val="Corpodetexto2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 xml:space="preserve">    Rua Ernesto </w:t>
    </w:r>
    <w:proofErr w:type="spellStart"/>
    <w:r>
      <w:rPr>
        <w:rFonts w:ascii="Times New Roman" w:hAnsi="Times New Roman"/>
        <w:sz w:val="24"/>
      </w:rPr>
      <w:t>Ingomar</w:t>
    </w:r>
    <w:proofErr w:type="spellEnd"/>
    <w:r>
      <w:rPr>
        <w:rFonts w:ascii="Times New Roman" w:hAnsi="Times New Roman"/>
        <w:sz w:val="24"/>
      </w:rPr>
      <w:t xml:space="preserve"> </w:t>
    </w:r>
    <w:proofErr w:type="spellStart"/>
    <w:r>
      <w:rPr>
        <w:rFonts w:ascii="Times New Roman" w:hAnsi="Times New Roman"/>
        <w:sz w:val="24"/>
      </w:rPr>
      <w:t>Schmaedecke</w:t>
    </w:r>
    <w:proofErr w:type="spellEnd"/>
    <w:r>
      <w:rPr>
        <w:rFonts w:ascii="Times New Roman" w:hAnsi="Times New Roman"/>
        <w:sz w:val="24"/>
      </w:rPr>
      <w:t>, 71 – FAX (51) 3675-1019</w:t>
    </w:r>
    <w:proofErr w:type="gramStart"/>
    <w:r>
      <w:rPr>
        <w:rFonts w:ascii="Times New Roman" w:hAnsi="Times New Roman"/>
        <w:sz w:val="24"/>
      </w:rPr>
      <w:t xml:space="preserve">  </w:t>
    </w:r>
    <w:proofErr w:type="gramEnd"/>
    <w:r>
      <w:rPr>
        <w:rFonts w:ascii="Times New Roman" w:hAnsi="Times New Roman"/>
        <w:sz w:val="24"/>
      </w:rPr>
      <w:t>Fone (51)3675-1122</w:t>
    </w:r>
  </w:p>
  <w:p w:rsidR="00AD2D57" w:rsidRDefault="00AD2D57" w:rsidP="00AD2D57">
    <w:pPr>
      <w:jc w:val="center"/>
      <w:rPr>
        <w:spacing w:val="-4"/>
        <w:sz w:val="24"/>
      </w:rPr>
    </w:pPr>
    <w:r>
      <w:rPr>
        <w:spacing w:val="-4"/>
        <w:sz w:val="24"/>
      </w:rPr>
      <w:t>CGC 92.324.748/0001-68</w:t>
    </w:r>
    <w:proofErr w:type="gramStart"/>
    <w:r>
      <w:rPr>
        <w:spacing w:val="-4"/>
        <w:sz w:val="24"/>
      </w:rPr>
      <w:t xml:space="preserve">  </w:t>
    </w:r>
    <w:proofErr w:type="gramEnd"/>
    <w:r>
      <w:rPr>
        <w:spacing w:val="-4"/>
        <w:sz w:val="24"/>
      </w:rPr>
      <w:t>-  CEP  96770-000  -  Cerro Grande do Sul  - RS</w:t>
    </w:r>
  </w:p>
  <w:p w:rsidR="00AD2D57" w:rsidRDefault="00AD2D57">
    <w:pPr>
      <w:pStyle w:val="Cabealho"/>
    </w:pPr>
  </w:p>
  <w:p w:rsidR="00AD2D57" w:rsidRDefault="00AD2D5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D57"/>
    <w:rsid w:val="00073CB9"/>
    <w:rsid w:val="0009464A"/>
    <w:rsid w:val="000A17C1"/>
    <w:rsid w:val="00106111"/>
    <w:rsid w:val="001C038C"/>
    <w:rsid w:val="001D1A47"/>
    <w:rsid w:val="00206349"/>
    <w:rsid w:val="00225BA9"/>
    <w:rsid w:val="0033025D"/>
    <w:rsid w:val="004E4B04"/>
    <w:rsid w:val="005C6FED"/>
    <w:rsid w:val="00777A9C"/>
    <w:rsid w:val="007900E9"/>
    <w:rsid w:val="00847B77"/>
    <w:rsid w:val="008B199A"/>
    <w:rsid w:val="008D1E7D"/>
    <w:rsid w:val="00967C3B"/>
    <w:rsid w:val="00A90A96"/>
    <w:rsid w:val="00AC7220"/>
    <w:rsid w:val="00AD2D57"/>
    <w:rsid w:val="00B955CB"/>
    <w:rsid w:val="00BE4468"/>
    <w:rsid w:val="00DF7641"/>
    <w:rsid w:val="00E1426D"/>
    <w:rsid w:val="00E45694"/>
    <w:rsid w:val="00FC0B0A"/>
    <w:rsid w:val="00FF7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D5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2D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2D57"/>
  </w:style>
  <w:style w:type="paragraph" w:styleId="Rodap">
    <w:name w:val="footer"/>
    <w:basedOn w:val="Normal"/>
    <w:link w:val="RodapChar"/>
    <w:uiPriority w:val="99"/>
    <w:semiHidden/>
    <w:unhideWhenUsed/>
    <w:rsid w:val="00AD2D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D2D57"/>
  </w:style>
  <w:style w:type="paragraph" w:styleId="Textodebalo">
    <w:name w:val="Balloon Text"/>
    <w:basedOn w:val="Normal"/>
    <w:link w:val="TextodebaloChar"/>
    <w:uiPriority w:val="99"/>
    <w:semiHidden/>
    <w:unhideWhenUsed/>
    <w:rsid w:val="00AD2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2D5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AD2D57"/>
    <w:pPr>
      <w:spacing w:after="0" w:line="240" w:lineRule="auto"/>
    </w:pPr>
    <w:rPr>
      <w:rFonts w:ascii="Swis721 Hv BT" w:eastAsia="Times New Roman" w:hAnsi="Swis721 Hv BT" w:cs="Times New Roman"/>
      <w:spacing w:val="20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D2D57"/>
    <w:rPr>
      <w:rFonts w:ascii="Swis721 Hv BT" w:eastAsia="Times New Roman" w:hAnsi="Swis721 Hv BT" w:cs="Times New Roman"/>
      <w:spacing w:val="20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AD2D57"/>
    <w:pPr>
      <w:spacing w:after="0" w:line="240" w:lineRule="auto"/>
      <w:jc w:val="center"/>
    </w:pPr>
    <w:rPr>
      <w:rFonts w:ascii="Arial" w:eastAsia="Times New Roman" w:hAnsi="Arial" w:cs="Times New Roman"/>
      <w:spacing w:val="-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AD2D57"/>
    <w:rPr>
      <w:rFonts w:ascii="Arial" w:eastAsia="Times New Roman" w:hAnsi="Arial" w:cs="Times New Roman"/>
      <w:spacing w:val="-4"/>
      <w:szCs w:val="20"/>
      <w:lang w:eastAsia="pt-BR"/>
    </w:rPr>
  </w:style>
  <w:style w:type="table" w:styleId="Tabelacomgrade">
    <w:name w:val="Table Grid"/>
    <w:basedOn w:val="Tabelanormal"/>
    <w:uiPriority w:val="59"/>
    <w:rsid w:val="00777A9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D5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2D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2D57"/>
  </w:style>
  <w:style w:type="paragraph" w:styleId="Rodap">
    <w:name w:val="footer"/>
    <w:basedOn w:val="Normal"/>
    <w:link w:val="RodapChar"/>
    <w:uiPriority w:val="99"/>
    <w:semiHidden/>
    <w:unhideWhenUsed/>
    <w:rsid w:val="00AD2D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D2D57"/>
  </w:style>
  <w:style w:type="paragraph" w:styleId="Textodebalo">
    <w:name w:val="Balloon Text"/>
    <w:basedOn w:val="Normal"/>
    <w:link w:val="TextodebaloChar"/>
    <w:uiPriority w:val="99"/>
    <w:semiHidden/>
    <w:unhideWhenUsed/>
    <w:rsid w:val="00AD2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2D5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AD2D57"/>
    <w:pPr>
      <w:spacing w:after="0" w:line="240" w:lineRule="auto"/>
    </w:pPr>
    <w:rPr>
      <w:rFonts w:ascii="Swis721 Hv BT" w:eastAsia="Times New Roman" w:hAnsi="Swis721 Hv BT" w:cs="Times New Roman"/>
      <w:spacing w:val="20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D2D57"/>
    <w:rPr>
      <w:rFonts w:ascii="Swis721 Hv BT" w:eastAsia="Times New Roman" w:hAnsi="Swis721 Hv BT" w:cs="Times New Roman"/>
      <w:spacing w:val="20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AD2D57"/>
    <w:pPr>
      <w:spacing w:after="0" w:line="240" w:lineRule="auto"/>
      <w:jc w:val="center"/>
    </w:pPr>
    <w:rPr>
      <w:rFonts w:ascii="Arial" w:eastAsia="Times New Roman" w:hAnsi="Arial" w:cs="Times New Roman"/>
      <w:spacing w:val="-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AD2D57"/>
    <w:rPr>
      <w:rFonts w:ascii="Arial" w:eastAsia="Times New Roman" w:hAnsi="Arial" w:cs="Times New Roman"/>
      <w:spacing w:val="-4"/>
      <w:szCs w:val="20"/>
      <w:lang w:eastAsia="pt-BR"/>
    </w:rPr>
  </w:style>
  <w:style w:type="table" w:styleId="Tabelacomgrade">
    <w:name w:val="Table Grid"/>
    <w:basedOn w:val="Tabelanormal"/>
    <w:uiPriority w:val="59"/>
    <w:rsid w:val="00777A9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Smec</dc:creator>
  <cp:lastModifiedBy>Licitacao</cp:lastModifiedBy>
  <cp:revision>2</cp:revision>
  <cp:lastPrinted>2020-11-12T16:39:00Z</cp:lastPrinted>
  <dcterms:created xsi:type="dcterms:W3CDTF">2020-12-09T17:20:00Z</dcterms:created>
  <dcterms:modified xsi:type="dcterms:W3CDTF">2020-12-09T17:20:00Z</dcterms:modified>
</cp:coreProperties>
</file>